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1F8D" w14:textId="46C1ED0F" w:rsidR="00712F54" w:rsidRPr="0028147B" w:rsidRDefault="00B47008">
      <w:pPr>
        <w:rPr>
          <w:b/>
          <w:bCs/>
        </w:rPr>
      </w:pPr>
      <w:r w:rsidRPr="0028147B">
        <w:rPr>
          <w:b/>
          <w:bCs/>
        </w:rPr>
        <w:t xml:space="preserve">  2</w:t>
      </w:r>
      <w:r w:rsidRPr="0028147B">
        <w:rPr>
          <w:b/>
          <w:bCs/>
          <w:vertAlign w:val="superscript"/>
        </w:rPr>
        <w:t>ο</w:t>
      </w:r>
      <w:r w:rsidRPr="0028147B">
        <w:rPr>
          <w:b/>
          <w:bCs/>
        </w:rPr>
        <w:t xml:space="preserve"> Γυμνάσιο Γέρακα                                 </w:t>
      </w:r>
      <w:r w:rsidR="0003533B" w:rsidRPr="0003533B">
        <w:drawing>
          <wp:inline distT="0" distB="0" distL="0" distR="0" wp14:anchorId="2BB14C5A" wp14:editId="4BCAD1A4">
            <wp:extent cx="698675" cy="698675"/>
            <wp:effectExtent l="0" t="0" r="0" b="0"/>
            <wp:docPr id="1648530406" name="Εικόνα 1" descr="Εικόνα που περιέχει παιδική τέχνη, ζωγραφιά,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30406" name="Εικόνα 1" descr="Εικόνα που περιέχει παιδική τέχνη, ζωγραφιά, κείμενο, clipart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436" cy="7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47B">
        <w:rPr>
          <w:b/>
          <w:bCs/>
        </w:rPr>
        <w:t xml:space="preserve">                    Σχολικό Έτος 202</w:t>
      </w:r>
      <w:r w:rsidR="005B2BC4">
        <w:rPr>
          <w:b/>
          <w:bCs/>
        </w:rPr>
        <w:t>3</w:t>
      </w:r>
      <w:r w:rsidRPr="0028147B">
        <w:rPr>
          <w:b/>
          <w:bCs/>
        </w:rPr>
        <w:t>-2</w:t>
      </w:r>
      <w:r w:rsidR="005B2BC4">
        <w:rPr>
          <w:b/>
          <w:bCs/>
        </w:rPr>
        <w:t>4</w:t>
      </w:r>
    </w:p>
    <w:p w14:paraId="0B815E47" w14:textId="77777777" w:rsidR="00B47008" w:rsidRDefault="00B47008" w:rsidP="0003533B"/>
    <w:p w14:paraId="299F3B97" w14:textId="2177C477" w:rsidR="0064372D" w:rsidRPr="00D56BE3" w:rsidRDefault="00225B6C" w:rsidP="00D56BE3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ΠΡΟΓΡΑΜΜΑ </w:t>
      </w:r>
      <w:r w:rsidR="007C1B4A" w:rsidRPr="004C0157">
        <w:rPr>
          <w:b/>
          <w:bCs/>
          <w:color w:val="0070C0"/>
        </w:rPr>
        <w:t>ΕΞΕΤΑΣΕ</w:t>
      </w:r>
      <w:r>
        <w:rPr>
          <w:b/>
          <w:bCs/>
          <w:color w:val="0070C0"/>
        </w:rPr>
        <w:t>ΩΝ</w:t>
      </w:r>
      <w:r w:rsidR="007C1B4A" w:rsidRPr="004C0157">
        <w:rPr>
          <w:b/>
          <w:bCs/>
          <w:color w:val="0070C0"/>
        </w:rPr>
        <w:t xml:space="preserve"> ΙΟΥΝΙΟΥ </w:t>
      </w:r>
      <w:r w:rsidR="00B47008" w:rsidRPr="004C0157">
        <w:rPr>
          <w:b/>
          <w:bCs/>
          <w:color w:val="0070C0"/>
        </w:rPr>
        <w:t xml:space="preserve"> 202</w:t>
      </w:r>
      <w:r w:rsidR="005B2BC4">
        <w:rPr>
          <w:b/>
          <w:bCs/>
          <w:color w:val="0070C0"/>
        </w:rPr>
        <w:t>4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1650"/>
        <w:gridCol w:w="1634"/>
        <w:gridCol w:w="1653"/>
        <w:gridCol w:w="1653"/>
        <w:gridCol w:w="2027"/>
      </w:tblGrid>
      <w:tr w:rsidR="005B2BC4" w14:paraId="545378C6" w14:textId="77777777" w:rsidTr="00A56729">
        <w:tc>
          <w:tcPr>
            <w:tcW w:w="1650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06778D65" w14:textId="77777777" w:rsidR="0064372D" w:rsidRDefault="00DC4A23" w:rsidP="00D56BE3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Ημέρα</w:t>
            </w:r>
          </w:p>
          <w:p w14:paraId="7416D392" w14:textId="2CAB7BB0" w:rsidR="0058415D" w:rsidRPr="00DC4A23" w:rsidRDefault="0058415D" w:rsidP="00D56BE3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2ABF6C12" w14:textId="37F8DA80" w:rsidR="0064372D" w:rsidRPr="004C0157" w:rsidRDefault="00DC4A23" w:rsidP="00D56BE3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Ώρα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0CA1B4E6" w14:textId="42BF1F6F" w:rsidR="0064372D" w:rsidRPr="004C0157" w:rsidRDefault="00DC4A23" w:rsidP="00D56BE3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Τάξη Α΄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32A5A489" w14:textId="13AF45F7" w:rsidR="0064372D" w:rsidRPr="004C0157" w:rsidRDefault="00DC4A23" w:rsidP="00D56BE3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Τάξη Β’</w:t>
            </w:r>
          </w:p>
        </w:tc>
        <w:tc>
          <w:tcPr>
            <w:tcW w:w="2027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7A5F277" w14:textId="060790A9" w:rsidR="0064372D" w:rsidRPr="004C0157" w:rsidRDefault="00DC4A23" w:rsidP="00D56BE3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Τάξη Γ’</w:t>
            </w:r>
          </w:p>
        </w:tc>
      </w:tr>
      <w:tr w:rsidR="005B2BC4" w14:paraId="7AC6186E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696B6CC2" w14:textId="77777777" w:rsidR="005B2BC4" w:rsidRDefault="005B2BC4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Δευτέρα</w:t>
            </w:r>
          </w:p>
          <w:p w14:paraId="214D30F4" w14:textId="554A31B7" w:rsidR="00EC7139" w:rsidRPr="004C0157" w:rsidRDefault="005B2BC4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</w:t>
            </w:r>
            <w:r w:rsidR="00ED0534" w:rsidRPr="004C0157">
              <w:rPr>
                <w:b/>
                <w:bCs/>
                <w:color w:val="0070C0"/>
              </w:rPr>
              <w:t>/6/202</w:t>
            </w: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C1B" w14:textId="77777777" w:rsidR="00EC7139" w:rsidRDefault="00ED0534" w:rsidP="00D56BE3">
            <w:pPr>
              <w:jc w:val="center"/>
            </w:pPr>
            <w:r>
              <w:t>8:15-10:15</w:t>
            </w:r>
          </w:p>
          <w:p w14:paraId="295BBF22" w14:textId="5F16F91C" w:rsidR="004C0157" w:rsidRDefault="004C0157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18F" w14:textId="2D870675" w:rsidR="00EC7139" w:rsidRDefault="00A56729" w:rsidP="00D56BE3">
            <w:pPr>
              <w:jc w:val="center"/>
            </w:pPr>
            <w:r>
              <w:t>Βιολογία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C5B" w14:textId="40335D83" w:rsidR="00EC7139" w:rsidRPr="00767AF9" w:rsidRDefault="00EC7139" w:rsidP="00D56BE3">
            <w:pPr>
              <w:jc w:val="center"/>
            </w:pPr>
          </w:p>
        </w:tc>
        <w:tc>
          <w:tcPr>
            <w:tcW w:w="2027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24" w:space="0" w:color="2F5496" w:themeColor="accent1" w:themeShade="BF"/>
            </w:tcBorders>
          </w:tcPr>
          <w:p w14:paraId="0B3B3DFF" w14:textId="6A3CB950" w:rsidR="00EC7139" w:rsidRDefault="00EC7139" w:rsidP="00D56BE3">
            <w:pPr>
              <w:jc w:val="center"/>
            </w:pPr>
          </w:p>
        </w:tc>
      </w:tr>
      <w:tr w:rsidR="005B2BC4" w14:paraId="4C25AF7E" w14:textId="77777777" w:rsidTr="00A56729">
        <w:tc>
          <w:tcPr>
            <w:tcW w:w="1650" w:type="dxa"/>
            <w:vMerge/>
            <w:tcBorders>
              <w:top w:val="single" w:sz="4" w:space="0" w:color="auto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4" w:space="0" w:color="auto"/>
            </w:tcBorders>
          </w:tcPr>
          <w:p w14:paraId="1CA42807" w14:textId="77777777" w:rsidR="00EC7139" w:rsidRPr="004C0157" w:rsidRDefault="00EC7139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766519E8" w14:textId="77777777" w:rsidR="00ED0534" w:rsidRDefault="00ED0534" w:rsidP="00D56BE3">
            <w:pPr>
              <w:jc w:val="center"/>
            </w:pPr>
          </w:p>
          <w:p w14:paraId="77C9A077" w14:textId="77777777" w:rsidR="00EC7139" w:rsidRDefault="00ED0534" w:rsidP="00D56BE3">
            <w:pPr>
              <w:jc w:val="center"/>
            </w:pPr>
            <w:r>
              <w:t>10:15-13:15</w:t>
            </w:r>
          </w:p>
          <w:p w14:paraId="60A055F4" w14:textId="558F52B7" w:rsidR="00F46017" w:rsidRDefault="00F46017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020E6170" w14:textId="77777777" w:rsidR="00EC7139" w:rsidRDefault="00EC7139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7CBCB976" w14:textId="5169A68E" w:rsidR="00EC7139" w:rsidRDefault="00A56729" w:rsidP="00D56BE3">
            <w:pPr>
              <w:jc w:val="center"/>
            </w:pPr>
            <w:r>
              <w:t>Νεοελληνική Γλώσσα και Γραμματεία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6F23D16A" w14:textId="740A8EB1" w:rsidR="00EC7139" w:rsidRDefault="00A56729" w:rsidP="00D56BE3">
            <w:pPr>
              <w:jc w:val="center"/>
            </w:pPr>
            <w:r>
              <w:t>Αρχαία Ελληνική Γλώσσα και Γραμματεία</w:t>
            </w:r>
          </w:p>
        </w:tc>
      </w:tr>
      <w:tr w:rsidR="005B2BC4" w14:paraId="6183F14D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0870807E" w14:textId="3C2ECB0F" w:rsidR="00EC7139" w:rsidRPr="004C0157" w:rsidRDefault="00455A4B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Τετάρτη </w:t>
            </w:r>
            <w:r w:rsidR="005B2BC4">
              <w:rPr>
                <w:b/>
                <w:bCs/>
                <w:color w:val="0070C0"/>
              </w:rPr>
              <w:t>5</w:t>
            </w:r>
            <w:r w:rsidR="00ED0534" w:rsidRPr="004C0157">
              <w:rPr>
                <w:b/>
                <w:bCs/>
                <w:color w:val="0070C0"/>
              </w:rPr>
              <w:t>/6/202</w:t>
            </w:r>
            <w:r w:rsidR="005B2BC4"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</w:tcBorders>
          </w:tcPr>
          <w:p w14:paraId="4CCC6393" w14:textId="77777777" w:rsidR="00922D3B" w:rsidRDefault="00922D3B" w:rsidP="00D56BE3">
            <w:pPr>
              <w:jc w:val="center"/>
            </w:pPr>
          </w:p>
          <w:p w14:paraId="7E74BF57" w14:textId="1460488F" w:rsidR="00EC7139" w:rsidRDefault="00ED0534" w:rsidP="00D56BE3">
            <w:pPr>
              <w:jc w:val="center"/>
            </w:pPr>
            <w:r>
              <w:t>8:15-1</w:t>
            </w:r>
            <w:r w:rsidR="00A56729">
              <w:t>1</w:t>
            </w:r>
            <w:r>
              <w:t>:15</w:t>
            </w:r>
          </w:p>
          <w:p w14:paraId="5EFE05E3" w14:textId="5F8EA59F" w:rsidR="004C0157" w:rsidRDefault="004C0157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5234C46F" w14:textId="4780FE63" w:rsidR="00EC7139" w:rsidRDefault="00EC7139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4D60B08A" w14:textId="5A786A4D" w:rsidR="00EC7139" w:rsidRDefault="00EC7139" w:rsidP="00D56BE3">
            <w:pPr>
              <w:jc w:val="center"/>
            </w:pPr>
          </w:p>
        </w:tc>
        <w:tc>
          <w:tcPr>
            <w:tcW w:w="2027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1616C49" w14:textId="2D1B0E15" w:rsidR="00EC7139" w:rsidRDefault="00A56729" w:rsidP="00D56BE3">
            <w:pPr>
              <w:jc w:val="center"/>
            </w:pPr>
            <w:r>
              <w:t>Νεοελληνική Γλώσσα και Γραμματεία</w:t>
            </w:r>
          </w:p>
        </w:tc>
      </w:tr>
      <w:tr w:rsidR="00A56729" w14:paraId="7AE77BD3" w14:textId="77777777" w:rsidTr="00A56729">
        <w:trPr>
          <w:trHeight w:val="1172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1DCD0D70" w14:textId="77777777" w:rsidR="00A56729" w:rsidRPr="004C0157" w:rsidRDefault="00A56729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</w:tcPr>
          <w:p w14:paraId="304CFBAF" w14:textId="77777777" w:rsidR="00922D3B" w:rsidRDefault="00922D3B" w:rsidP="00D56BE3">
            <w:pPr>
              <w:jc w:val="center"/>
            </w:pPr>
          </w:p>
          <w:p w14:paraId="4D958815" w14:textId="36BA9E05" w:rsidR="00A56729" w:rsidRDefault="00A56729" w:rsidP="00D56BE3">
            <w:pPr>
              <w:jc w:val="center"/>
            </w:pPr>
            <w:r>
              <w:t>11:15-14:15</w:t>
            </w:r>
          </w:p>
          <w:p w14:paraId="5E893BD5" w14:textId="5FDD731A" w:rsidR="00A56729" w:rsidRDefault="00A56729" w:rsidP="00D56BE3">
            <w:pPr>
              <w:jc w:val="center"/>
            </w:pPr>
          </w:p>
        </w:tc>
        <w:tc>
          <w:tcPr>
            <w:tcW w:w="1653" w:type="dxa"/>
          </w:tcPr>
          <w:p w14:paraId="51C9326B" w14:textId="6E379CB7" w:rsidR="00A56729" w:rsidRDefault="00A56729" w:rsidP="00D56BE3">
            <w:pPr>
              <w:jc w:val="center"/>
            </w:pPr>
            <w:r>
              <w:t>Νεοελληνική Γλώσσα και Γραμματεία</w:t>
            </w:r>
          </w:p>
        </w:tc>
        <w:tc>
          <w:tcPr>
            <w:tcW w:w="1653" w:type="dxa"/>
          </w:tcPr>
          <w:p w14:paraId="2EA01D1F" w14:textId="5770E15F" w:rsidR="00A56729" w:rsidRDefault="00A56729" w:rsidP="00D56BE3">
            <w:pPr>
              <w:jc w:val="center"/>
            </w:pPr>
            <w:r>
              <w:t>Αρχαία Ελληνική Γλώσσα και Γραμματεία</w:t>
            </w:r>
          </w:p>
        </w:tc>
        <w:tc>
          <w:tcPr>
            <w:tcW w:w="2027" w:type="dxa"/>
            <w:tcBorders>
              <w:right w:val="single" w:sz="24" w:space="0" w:color="2F5496" w:themeColor="accent1" w:themeShade="BF"/>
            </w:tcBorders>
          </w:tcPr>
          <w:p w14:paraId="4F89F777" w14:textId="2B9BBA5C" w:rsidR="00A56729" w:rsidRDefault="00A56729" w:rsidP="00D56BE3">
            <w:pPr>
              <w:jc w:val="center"/>
            </w:pPr>
          </w:p>
        </w:tc>
      </w:tr>
      <w:tr w:rsidR="00A56729" w14:paraId="69934F5B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72FFC77C" w14:textId="77777777" w:rsidR="00A56729" w:rsidRDefault="00A56729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Τρίτη</w:t>
            </w:r>
          </w:p>
          <w:p w14:paraId="0990C891" w14:textId="2B965711" w:rsidR="00A56729" w:rsidRPr="004C0157" w:rsidRDefault="00A56729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11</w:t>
            </w:r>
            <w:r w:rsidRPr="004C0157">
              <w:rPr>
                <w:b/>
                <w:bCs/>
                <w:color w:val="0070C0"/>
              </w:rPr>
              <w:t>/6/202</w:t>
            </w: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</w:tcBorders>
          </w:tcPr>
          <w:p w14:paraId="05256007" w14:textId="77777777" w:rsidR="00A56729" w:rsidRDefault="00A56729" w:rsidP="00D56BE3">
            <w:pPr>
              <w:jc w:val="center"/>
            </w:pPr>
            <w:r>
              <w:t>8:15-10:15</w:t>
            </w:r>
          </w:p>
          <w:p w14:paraId="126B27FD" w14:textId="145467F8" w:rsidR="00A56729" w:rsidRDefault="00A56729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33E9C910" w14:textId="3E2B444B" w:rsidR="00A56729" w:rsidRDefault="00A56729" w:rsidP="00D56BE3">
            <w:pPr>
              <w:jc w:val="center"/>
            </w:pPr>
            <w:r>
              <w:t>Ιστορία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2AD32E79" w14:textId="412C77D9" w:rsidR="00A56729" w:rsidRDefault="00D56BE3" w:rsidP="00D56BE3">
            <w:pPr>
              <w:jc w:val="center"/>
            </w:pPr>
            <w:r>
              <w:t>Αγγλικά</w:t>
            </w:r>
          </w:p>
        </w:tc>
        <w:tc>
          <w:tcPr>
            <w:tcW w:w="2027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02AAB2A0" w14:textId="73F82B99" w:rsidR="00A56729" w:rsidRDefault="00A56729" w:rsidP="00D56BE3">
            <w:pPr>
              <w:jc w:val="center"/>
            </w:pPr>
          </w:p>
        </w:tc>
      </w:tr>
      <w:tr w:rsidR="00A56729" w14:paraId="6BA3D577" w14:textId="77777777" w:rsidTr="00A56729"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53584ED8" w14:textId="77777777" w:rsidR="00A56729" w:rsidRPr="004C0157" w:rsidRDefault="00A56729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1AF290F3" w14:textId="2E433136" w:rsidR="00A56729" w:rsidRDefault="00A56729" w:rsidP="00D56BE3">
            <w:pPr>
              <w:jc w:val="center"/>
            </w:pPr>
            <w:r>
              <w:t>10:15-1</w:t>
            </w:r>
            <w:r w:rsidR="00D56BE3">
              <w:t>2</w:t>
            </w:r>
            <w:r>
              <w:t>:15</w:t>
            </w:r>
          </w:p>
          <w:p w14:paraId="7DD59DD1" w14:textId="7DE2E07A" w:rsidR="00A56729" w:rsidRDefault="00A56729" w:rsidP="00D56BE3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714439B" w14:textId="412C90F0" w:rsidR="00A56729" w:rsidRDefault="00D56BE3" w:rsidP="00D56BE3">
            <w:pPr>
              <w:jc w:val="center"/>
            </w:pPr>
            <w:r>
              <w:t>Αγγλικά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F723B58" w14:textId="0FA8FC20" w:rsidR="00A56729" w:rsidRDefault="00D56BE3" w:rsidP="00D56BE3">
            <w:pPr>
              <w:jc w:val="center"/>
            </w:pPr>
            <w:r>
              <w:t>Ιστορία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24" w:space="0" w:color="2F5496" w:themeColor="accent1" w:themeShade="BF"/>
            </w:tcBorders>
          </w:tcPr>
          <w:p w14:paraId="4C5B74FC" w14:textId="77777777" w:rsidR="00A56729" w:rsidRDefault="00A56729" w:rsidP="00D56BE3">
            <w:pPr>
              <w:jc w:val="center"/>
            </w:pPr>
          </w:p>
        </w:tc>
      </w:tr>
      <w:tr w:rsidR="00A56729" w14:paraId="3B5220DD" w14:textId="77777777" w:rsidTr="00A56729">
        <w:tc>
          <w:tcPr>
            <w:tcW w:w="1650" w:type="dxa"/>
            <w:vMerge/>
            <w:tcBorders>
              <w:left w:val="single" w:sz="24" w:space="0" w:color="2F5496" w:themeColor="accent1" w:themeShade="BF"/>
              <w:bottom w:val="single" w:sz="24" w:space="0" w:color="2F5496" w:themeColor="accent1" w:themeShade="BF"/>
            </w:tcBorders>
          </w:tcPr>
          <w:p w14:paraId="4E37CCA9" w14:textId="77777777" w:rsidR="00A56729" w:rsidRPr="004C0157" w:rsidRDefault="00A56729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  <w:tcBorders>
              <w:bottom w:val="single" w:sz="24" w:space="0" w:color="2F5496" w:themeColor="accent1" w:themeShade="BF"/>
            </w:tcBorders>
          </w:tcPr>
          <w:p w14:paraId="4DB34C88" w14:textId="1C63C4F5" w:rsidR="00A56729" w:rsidRDefault="00D56BE3" w:rsidP="00D56BE3">
            <w:pPr>
              <w:jc w:val="center"/>
            </w:pPr>
            <w:r>
              <w:t>12:15-14:15</w:t>
            </w:r>
          </w:p>
        </w:tc>
        <w:tc>
          <w:tcPr>
            <w:tcW w:w="1653" w:type="dxa"/>
            <w:tcBorders>
              <w:bottom w:val="single" w:sz="24" w:space="0" w:color="2F5496" w:themeColor="accent1" w:themeShade="BF"/>
            </w:tcBorders>
          </w:tcPr>
          <w:p w14:paraId="728BCEC7" w14:textId="77777777" w:rsidR="00A56729" w:rsidRDefault="00A56729" w:rsidP="00D56BE3">
            <w:pPr>
              <w:jc w:val="center"/>
            </w:pPr>
          </w:p>
        </w:tc>
        <w:tc>
          <w:tcPr>
            <w:tcW w:w="1653" w:type="dxa"/>
            <w:tcBorders>
              <w:bottom w:val="single" w:sz="24" w:space="0" w:color="2F5496" w:themeColor="accent1" w:themeShade="BF"/>
            </w:tcBorders>
          </w:tcPr>
          <w:p w14:paraId="78888C2B" w14:textId="77777777" w:rsidR="00A56729" w:rsidRDefault="00A56729" w:rsidP="00D56BE3">
            <w:pPr>
              <w:jc w:val="center"/>
            </w:pPr>
          </w:p>
        </w:tc>
        <w:tc>
          <w:tcPr>
            <w:tcW w:w="2027" w:type="dxa"/>
            <w:tcBorders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3C6802DB" w14:textId="77777777" w:rsidR="00A56729" w:rsidRDefault="00D56BE3" w:rsidP="00D56BE3">
            <w:pPr>
              <w:jc w:val="center"/>
            </w:pPr>
            <w:r>
              <w:t>Ιστορία</w:t>
            </w:r>
          </w:p>
          <w:p w14:paraId="297652C5" w14:textId="250FFCC8" w:rsidR="00D56BE3" w:rsidRDefault="00D56BE3" w:rsidP="00D56BE3">
            <w:pPr>
              <w:jc w:val="center"/>
            </w:pPr>
          </w:p>
        </w:tc>
      </w:tr>
      <w:tr w:rsidR="00D56BE3" w14:paraId="12A91B2F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5AE86D4D" w14:textId="77777777" w:rsidR="00D56BE3" w:rsidRDefault="00D56BE3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Πέμπτη</w:t>
            </w:r>
          </w:p>
          <w:p w14:paraId="68C224BB" w14:textId="60F7E378" w:rsidR="00D56BE3" w:rsidRPr="004C0157" w:rsidRDefault="00D56BE3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13</w:t>
            </w:r>
            <w:r w:rsidRPr="004C0157">
              <w:rPr>
                <w:b/>
                <w:bCs/>
                <w:color w:val="0070C0"/>
              </w:rPr>
              <w:t>/6/202</w:t>
            </w: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</w:tcBorders>
          </w:tcPr>
          <w:p w14:paraId="7B07FDF6" w14:textId="62AC423D" w:rsidR="00D56BE3" w:rsidRDefault="00D56BE3" w:rsidP="00D56BE3">
            <w:pPr>
              <w:jc w:val="center"/>
            </w:pPr>
            <w:r>
              <w:t>8:15-1</w:t>
            </w:r>
            <w:r w:rsidR="00922D3B">
              <w:t>0</w:t>
            </w:r>
            <w:r>
              <w:t>:15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7CA6B303" w14:textId="7640CD07" w:rsidR="00D56BE3" w:rsidRDefault="00D56BE3" w:rsidP="00D56BE3">
            <w:pPr>
              <w:jc w:val="center"/>
            </w:pPr>
            <w:r>
              <w:t>Μαθηματικά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222E629E" w14:textId="6726C689" w:rsidR="00D56BE3" w:rsidRDefault="00D56BE3" w:rsidP="00D56BE3">
            <w:pPr>
              <w:jc w:val="center"/>
            </w:pPr>
            <w:r>
              <w:t>Βιολογία</w:t>
            </w:r>
          </w:p>
        </w:tc>
        <w:tc>
          <w:tcPr>
            <w:tcW w:w="2027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7EBE212A" w14:textId="77777777" w:rsidR="00D56BE3" w:rsidRDefault="00D56BE3" w:rsidP="00D56BE3">
            <w:pPr>
              <w:jc w:val="center"/>
            </w:pPr>
          </w:p>
          <w:p w14:paraId="688A09DC" w14:textId="341831BD" w:rsidR="00D56BE3" w:rsidRDefault="00D56BE3" w:rsidP="00D56BE3">
            <w:pPr>
              <w:jc w:val="center"/>
            </w:pPr>
          </w:p>
        </w:tc>
      </w:tr>
      <w:tr w:rsidR="00D56BE3" w14:paraId="75F1BA37" w14:textId="77777777" w:rsidTr="00D56BE3"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7C84A0E1" w14:textId="77777777" w:rsidR="00D56BE3" w:rsidRPr="004C0157" w:rsidRDefault="00D56BE3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13DC5EB" w14:textId="5AE6FBA0" w:rsidR="00D56BE3" w:rsidRDefault="00D56BE3" w:rsidP="00D56BE3">
            <w:pPr>
              <w:jc w:val="center"/>
            </w:pPr>
            <w:r>
              <w:t>1</w:t>
            </w:r>
            <w:r w:rsidR="00922D3B">
              <w:t>0</w:t>
            </w:r>
            <w:r>
              <w:t>:15-1</w:t>
            </w:r>
            <w:r w:rsidR="00922D3B">
              <w:t>2</w:t>
            </w:r>
            <w:r>
              <w:t>:15</w:t>
            </w:r>
          </w:p>
          <w:p w14:paraId="071CCA88" w14:textId="39B3C949" w:rsidR="00D56BE3" w:rsidRDefault="00D56BE3" w:rsidP="00D56BE3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692815E" w14:textId="1F38F575" w:rsidR="00D56BE3" w:rsidRDefault="00D56BE3" w:rsidP="00D56BE3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D79FBAA" w14:textId="672D3C27" w:rsidR="00D56BE3" w:rsidRDefault="00D56BE3" w:rsidP="00D56BE3">
            <w:pPr>
              <w:jc w:val="center"/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24" w:space="0" w:color="2F5496" w:themeColor="accent1" w:themeShade="BF"/>
            </w:tcBorders>
          </w:tcPr>
          <w:p w14:paraId="7BB8A729" w14:textId="4779C2FB" w:rsidR="00D56BE3" w:rsidRDefault="00D56BE3" w:rsidP="00D56BE3">
            <w:pPr>
              <w:jc w:val="center"/>
            </w:pPr>
            <w:r>
              <w:t>Φυσική</w:t>
            </w:r>
          </w:p>
        </w:tc>
      </w:tr>
      <w:tr w:rsidR="00D56BE3" w14:paraId="5DE451B3" w14:textId="77777777" w:rsidTr="00A56729">
        <w:tc>
          <w:tcPr>
            <w:tcW w:w="1650" w:type="dxa"/>
            <w:vMerge/>
            <w:tcBorders>
              <w:left w:val="single" w:sz="24" w:space="0" w:color="2F5496" w:themeColor="accent1" w:themeShade="BF"/>
              <w:bottom w:val="single" w:sz="24" w:space="0" w:color="2F5496" w:themeColor="accent1" w:themeShade="BF"/>
            </w:tcBorders>
          </w:tcPr>
          <w:p w14:paraId="66659FCA" w14:textId="77777777" w:rsidR="00D56BE3" w:rsidRPr="004C0157" w:rsidRDefault="00D56BE3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  <w:tcBorders>
              <w:bottom w:val="single" w:sz="24" w:space="0" w:color="2F5496" w:themeColor="accent1" w:themeShade="BF"/>
            </w:tcBorders>
          </w:tcPr>
          <w:p w14:paraId="63B00031" w14:textId="07432A4E" w:rsidR="00D56BE3" w:rsidRDefault="00922D3B" w:rsidP="00D56BE3">
            <w:pPr>
              <w:jc w:val="center"/>
            </w:pPr>
            <w:r>
              <w:t>12:15-14:15</w:t>
            </w:r>
          </w:p>
        </w:tc>
        <w:tc>
          <w:tcPr>
            <w:tcW w:w="1653" w:type="dxa"/>
            <w:tcBorders>
              <w:bottom w:val="single" w:sz="24" w:space="0" w:color="2F5496" w:themeColor="accent1" w:themeShade="BF"/>
            </w:tcBorders>
          </w:tcPr>
          <w:p w14:paraId="720442A5" w14:textId="77777777" w:rsidR="00D56BE3" w:rsidRDefault="00D56BE3" w:rsidP="00D56BE3">
            <w:pPr>
              <w:jc w:val="center"/>
            </w:pPr>
          </w:p>
        </w:tc>
        <w:tc>
          <w:tcPr>
            <w:tcW w:w="1653" w:type="dxa"/>
            <w:tcBorders>
              <w:bottom w:val="single" w:sz="24" w:space="0" w:color="2F5496" w:themeColor="accent1" w:themeShade="BF"/>
            </w:tcBorders>
          </w:tcPr>
          <w:p w14:paraId="287DB4E5" w14:textId="77777777" w:rsidR="00D56BE3" w:rsidRDefault="00D56BE3" w:rsidP="00D56BE3">
            <w:pPr>
              <w:jc w:val="center"/>
            </w:pPr>
          </w:p>
        </w:tc>
        <w:tc>
          <w:tcPr>
            <w:tcW w:w="2027" w:type="dxa"/>
            <w:tcBorders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38A4834" w14:textId="77777777" w:rsidR="00D56BE3" w:rsidRDefault="00D56BE3" w:rsidP="00D56BE3">
            <w:pPr>
              <w:jc w:val="center"/>
            </w:pPr>
            <w:r>
              <w:t>Αγγλικά</w:t>
            </w:r>
          </w:p>
          <w:p w14:paraId="79917FE4" w14:textId="3A200C6F" w:rsidR="00D56BE3" w:rsidRDefault="00D56BE3" w:rsidP="00D56BE3">
            <w:pPr>
              <w:jc w:val="center"/>
            </w:pPr>
          </w:p>
        </w:tc>
      </w:tr>
      <w:tr w:rsidR="005B2BC4" w14:paraId="47EC392F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5FB61C1E" w14:textId="18D25CF1" w:rsidR="00767AF9" w:rsidRPr="004C0157" w:rsidRDefault="005B2BC4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Παρασκευή</w:t>
            </w:r>
            <w:r w:rsidR="00767AF9" w:rsidRPr="004C0157">
              <w:rPr>
                <w:b/>
                <w:bCs/>
                <w:color w:val="0070C0"/>
              </w:rPr>
              <w:t xml:space="preserve"> 14/6/202</w:t>
            </w: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</w:tcBorders>
          </w:tcPr>
          <w:p w14:paraId="6C6F29E2" w14:textId="77777777" w:rsidR="00767AF9" w:rsidRDefault="00767AF9" w:rsidP="00D56BE3">
            <w:pPr>
              <w:jc w:val="center"/>
            </w:pPr>
            <w:r>
              <w:t>8:15-10:15</w:t>
            </w:r>
          </w:p>
          <w:p w14:paraId="68618EED" w14:textId="79DE9E63" w:rsidR="00767AF9" w:rsidRDefault="00767AF9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01B506BF" w14:textId="4D699C47" w:rsidR="00767AF9" w:rsidRDefault="00767AF9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18D08F67" w14:textId="55439441" w:rsidR="00767AF9" w:rsidRDefault="00D56BE3" w:rsidP="00D56BE3">
            <w:pPr>
              <w:jc w:val="center"/>
            </w:pPr>
            <w:r>
              <w:t>Φυσική</w:t>
            </w:r>
          </w:p>
        </w:tc>
        <w:tc>
          <w:tcPr>
            <w:tcW w:w="2027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41A16E0" w14:textId="285F49EF" w:rsidR="00767AF9" w:rsidRDefault="00D56BE3" w:rsidP="00D56BE3">
            <w:pPr>
              <w:jc w:val="center"/>
            </w:pPr>
            <w:r>
              <w:t>Βιολογία</w:t>
            </w:r>
          </w:p>
        </w:tc>
      </w:tr>
      <w:tr w:rsidR="005B2BC4" w14:paraId="16099B5B" w14:textId="77777777" w:rsidTr="00A56729">
        <w:trPr>
          <w:trHeight w:val="879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4C5AA78D" w14:textId="77777777" w:rsidR="00767AF9" w:rsidRPr="004C0157" w:rsidRDefault="00767AF9" w:rsidP="00922D3B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34" w:type="dxa"/>
          </w:tcPr>
          <w:p w14:paraId="38917C43" w14:textId="2FCB3D9E" w:rsidR="00767AF9" w:rsidRDefault="00767AF9" w:rsidP="00D56BE3">
            <w:pPr>
              <w:jc w:val="center"/>
            </w:pPr>
            <w:r>
              <w:t>10:15-13:15</w:t>
            </w:r>
          </w:p>
          <w:p w14:paraId="4CDAA024" w14:textId="7FA6AEEB" w:rsidR="00767AF9" w:rsidRDefault="00767AF9" w:rsidP="00D56BE3">
            <w:pPr>
              <w:jc w:val="center"/>
            </w:pPr>
          </w:p>
        </w:tc>
        <w:tc>
          <w:tcPr>
            <w:tcW w:w="1653" w:type="dxa"/>
          </w:tcPr>
          <w:p w14:paraId="7A3E6FB3" w14:textId="583A7C37" w:rsidR="00767AF9" w:rsidRDefault="00D56BE3" w:rsidP="00D56BE3">
            <w:pPr>
              <w:jc w:val="center"/>
            </w:pPr>
            <w:r>
              <w:t>Αρχαία Ελληνική Γλώσσα και Γραμματεία</w:t>
            </w:r>
          </w:p>
        </w:tc>
        <w:tc>
          <w:tcPr>
            <w:tcW w:w="1653" w:type="dxa"/>
          </w:tcPr>
          <w:p w14:paraId="48501213" w14:textId="77777777" w:rsidR="00767AF9" w:rsidRDefault="00767AF9" w:rsidP="00D56BE3">
            <w:pPr>
              <w:jc w:val="center"/>
            </w:pPr>
          </w:p>
        </w:tc>
        <w:tc>
          <w:tcPr>
            <w:tcW w:w="2027" w:type="dxa"/>
            <w:tcBorders>
              <w:right w:val="single" w:sz="24" w:space="0" w:color="2F5496" w:themeColor="accent1" w:themeShade="BF"/>
            </w:tcBorders>
          </w:tcPr>
          <w:p w14:paraId="42D23A0B" w14:textId="144D1246" w:rsidR="00767AF9" w:rsidRDefault="00767AF9" w:rsidP="00D56BE3">
            <w:pPr>
              <w:jc w:val="center"/>
            </w:pPr>
          </w:p>
        </w:tc>
      </w:tr>
      <w:tr w:rsidR="005B2BC4" w14:paraId="5E77ED9C" w14:textId="77777777" w:rsidTr="00A56729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03392E39" w14:textId="77777777" w:rsidR="005B2BC4" w:rsidRDefault="005B2BC4" w:rsidP="00922D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Δευτέρα</w:t>
            </w:r>
          </w:p>
          <w:p w14:paraId="0A83D712" w14:textId="427EBAA1" w:rsidR="00767AF9" w:rsidRPr="004C0157" w:rsidRDefault="00767AF9" w:rsidP="00922D3B">
            <w:pPr>
              <w:jc w:val="center"/>
              <w:rPr>
                <w:b/>
                <w:bCs/>
                <w:color w:val="0070C0"/>
              </w:rPr>
            </w:pPr>
            <w:r w:rsidRPr="004C0157">
              <w:rPr>
                <w:b/>
                <w:bCs/>
                <w:color w:val="0070C0"/>
              </w:rPr>
              <w:t>1</w:t>
            </w:r>
            <w:r w:rsidR="005B2BC4">
              <w:rPr>
                <w:b/>
                <w:bCs/>
                <w:color w:val="0070C0"/>
              </w:rPr>
              <w:t>7</w:t>
            </w:r>
            <w:r w:rsidRPr="004C0157">
              <w:rPr>
                <w:b/>
                <w:bCs/>
                <w:color w:val="0070C0"/>
              </w:rPr>
              <w:t>/6/202</w:t>
            </w:r>
            <w:r w:rsidR="005B2BC4">
              <w:rPr>
                <w:b/>
                <w:bCs/>
                <w:color w:val="0070C0"/>
              </w:rPr>
              <w:t>4</w:t>
            </w:r>
          </w:p>
        </w:tc>
        <w:tc>
          <w:tcPr>
            <w:tcW w:w="1634" w:type="dxa"/>
            <w:tcBorders>
              <w:top w:val="single" w:sz="24" w:space="0" w:color="2F5496" w:themeColor="accent1" w:themeShade="BF"/>
            </w:tcBorders>
          </w:tcPr>
          <w:p w14:paraId="46756A31" w14:textId="77777777" w:rsidR="00767AF9" w:rsidRDefault="00767AF9" w:rsidP="00D56BE3">
            <w:pPr>
              <w:jc w:val="center"/>
            </w:pPr>
            <w:r>
              <w:t>8:15-10:15</w:t>
            </w:r>
          </w:p>
          <w:p w14:paraId="7EDE7639" w14:textId="2DBB2FF9" w:rsidR="00D56BE3" w:rsidRDefault="00D56BE3" w:rsidP="00D56BE3">
            <w:pPr>
              <w:jc w:val="center"/>
            </w:pP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376A5AC0" w14:textId="5BE3BE31" w:rsidR="00767AF9" w:rsidRDefault="00D56BE3" w:rsidP="00D56BE3">
            <w:pPr>
              <w:jc w:val="center"/>
            </w:pPr>
            <w:r>
              <w:t>Φυσική</w:t>
            </w:r>
          </w:p>
        </w:tc>
        <w:tc>
          <w:tcPr>
            <w:tcW w:w="1653" w:type="dxa"/>
            <w:tcBorders>
              <w:top w:val="single" w:sz="24" w:space="0" w:color="2F5496" w:themeColor="accent1" w:themeShade="BF"/>
            </w:tcBorders>
          </w:tcPr>
          <w:p w14:paraId="06283CEA" w14:textId="640ACF66" w:rsidR="00767AF9" w:rsidRDefault="00D56BE3" w:rsidP="00D56BE3">
            <w:pPr>
              <w:jc w:val="center"/>
            </w:pPr>
            <w:r>
              <w:t>Μαθηματικά</w:t>
            </w:r>
          </w:p>
        </w:tc>
        <w:tc>
          <w:tcPr>
            <w:tcW w:w="2027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50B58338" w14:textId="11EC88A3" w:rsidR="00E61D82" w:rsidRDefault="00E61D82" w:rsidP="00D56BE3">
            <w:pPr>
              <w:jc w:val="center"/>
            </w:pPr>
          </w:p>
        </w:tc>
      </w:tr>
      <w:tr w:rsidR="00D56BE3" w14:paraId="3494BC30" w14:textId="77777777" w:rsidTr="00A11720">
        <w:trPr>
          <w:trHeight w:val="596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39E35396" w14:textId="77777777" w:rsidR="00D56BE3" w:rsidRDefault="00D56BE3" w:rsidP="00D56BE3">
            <w:pPr>
              <w:jc w:val="center"/>
            </w:pPr>
          </w:p>
        </w:tc>
        <w:tc>
          <w:tcPr>
            <w:tcW w:w="1634" w:type="dxa"/>
          </w:tcPr>
          <w:p w14:paraId="2C761D3D" w14:textId="27F852FE" w:rsidR="00D56BE3" w:rsidRDefault="00D56BE3" w:rsidP="00D56BE3">
            <w:pPr>
              <w:jc w:val="center"/>
            </w:pPr>
            <w:r>
              <w:t>10:15-12:15</w:t>
            </w:r>
          </w:p>
          <w:p w14:paraId="610A7A21" w14:textId="377C091B" w:rsidR="00D56BE3" w:rsidRDefault="00D56BE3" w:rsidP="00D56BE3">
            <w:pPr>
              <w:jc w:val="center"/>
            </w:pPr>
          </w:p>
        </w:tc>
        <w:tc>
          <w:tcPr>
            <w:tcW w:w="1653" w:type="dxa"/>
          </w:tcPr>
          <w:p w14:paraId="69FC3F9E" w14:textId="06AAD8A2" w:rsidR="00D56BE3" w:rsidRDefault="00D56BE3" w:rsidP="00D56BE3">
            <w:pPr>
              <w:jc w:val="center"/>
            </w:pPr>
          </w:p>
        </w:tc>
        <w:tc>
          <w:tcPr>
            <w:tcW w:w="1653" w:type="dxa"/>
          </w:tcPr>
          <w:p w14:paraId="0D21855D" w14:textId="32B00F5B" w:rsidR="00D56BE3" w:rsidRPr="00A13B2A" w:rsidRDefault="00D56BE3" w:rsidP="00D56BE3">
            <w:pPr>
              <w:jc w:val="center"/>
            </w:pPr>
          </w:p>
        </w:tc>
        <w:tc>
          <w:tcPr>
            <w:tcW w:w="2027" w:type="dxa"/>
            <w:tcBorders>
              <w:right w:val="single" w:sz="24" w:space="0" w:color="2F5496" w:themeColor="accent1" w:themeShade="BF"/>
            </w:tcBorders>
          </w:tcPr>
          <w:p w14:paraId="5A060904" w14:textId="23834EED" w:rsidR="00D56BE3" w:rsidRDefault="00D56BE3" w:rsidP="00D56BE3">
            <w:pPr>
              <w:jc w:val="center"/>
            </w:pPr>
            <w:r>
              <w:t>Μαθηματικά</w:t>
            </w:r>
          </w:p>
        </w:tc>
      </w:tr>
    </w:tbl>
    <w:p w14:paraId="645EF8D2" w14:textId="39C85B17" w:rsidR="00A047D8" w:rsidRDefault="0005266F" w:rsidP="0005266F">
      <w:r>
        <w:t xml:space="preserve">Σε περίπτωση ασθένειας μαθητή η οποία είναι επιβεβαιωμένη από γιατρό  θα γίνει επαναληπτική εξέταση  την </w:t>
      </w:r>
      <w:r w:rsidR="00370EEA">
        <w:t>Τρίτη</w:t>
      </w:r>
      <w:r>
        <w:t xml:space="preserve"> 1</w:t>
      </w:r>
      <w:r w:rsidR="00875480">
        <w:t>8</w:t>
      </w:r>
      <w:r>
        <w:t>/6/202</w:t>
      </w:r>
      <w:r w:rsidR="00370EEA">
        <w:t>4</w:t>
      </w:r>
    </w:p>
    <w:p w14:paraId="7D4D76B0" w14:textId="565B5E31" w:rsidR="00A047D8" w:rsidRDefault="00A047D8" w:rsidP="00A047D8">
      <w:pPr>
        <w:jc w:val="right"/>
      </w:pPr>
      <w:r>
        <w:t>Από τη Διεύθυνση</w:t>
      </w:r>
    </w:p>
    <w:sectPr w:rsidR="00A047D8" w:rsidSect="001E17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A"/>
    <w:rsid w:val="0003533B"/>
    <w:rsid w:val="0005266F"/>
    <w:rsid w:val="00065F74"/>
    <w:rsid w:val="00083AC0"/>
    <w:rsid w:val="000D5A57"/>
    <w:rsid w:val="001E1702"/>
    <w:rsid w:val="0022273A"/>
    <w:rsid w:val="00225B6C"/>
    <w:rsid w:val="0028147B"/>
    <w:rsid w:val="00362918"/>
    <w:rsid w:val="00370EEA"/>
    <w:rsid w:val="003D2023"/>
    <w:rsid w:val="00430D3F"/>
    <w:rsid w:val="0044243B"/>
    <w:rsid w:val="00455A4B"/>
    <w:rsid w:val="004C0157"/>
    <w:rsid w:val="00513573"/>
    <w:rsid w:val="005612E6"/>
    <w:rsid w:val="005670B6"/>
    <w:rsid w:val="0058415D"/>
    <w:rsid w:val="005B2BC4"/>
    <w:rsid w:val="0064372D"/>
    <w:rsid w:val="00712F54"/>
    <w:rsid w:val="00767AF9"/>
    <w:rsid w:val="007A1410"/>
    <w:rsid w:val="007C1B4A"/>
    <w:rsid w:val="00823EF5"/>
    <w:rsid w:val="00872422"/>
    <w:rsid w:val="00875480"/>
    <w:rsid w:val="00877F91"/>
    <w:rsid w:val="00894901"/>
    <w:rsid w:val="008952C4"/>
    <w:rsid w:val="00922D3B"/>
    <w:rsid w:val="009544CF"/>
    <w:rsid w:val="00A047D8"/>
    <w:rsid w:val="00A13B2A"/>
    <w:rsid w:val="00A56729"/>
    <w:rsid w:val="00B47008"/>
    <w:rsid w:val="00B6203E"/>
    <w:rsid w:val="00B6710F"/>
    <w:rsid w:val="00BA28CE"/>
    <w:rsid w:val="00C611FE"/>
    <w:rsid w:val="00CA4B54"/>
    <w:rsid w:val="00D56BE3"/>
    <w:rsid w:val="00DC4A23"/>
    <w:rsid w:val="00DD4911"/>
    <w:rsid w:val="00E20A2F"/>
    <w:rsid w:val="00E61D82"/>
    <w:rsid w:val="00EC7139"/>
    <w:rsid w:val="00ED0534"/>
    <w:rsid w:val="00F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357DD"/>
  <w15:chartTrackingRefBased/>
  <w15:docId w15:val="{6DB4E7E6-E673-6D43-9D2B-E13D6C48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4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cp:lastPrinted>2024-04-23T08:12:00Z</cp:lastPrinted>
  <dcterms:created xsi:type="dcterms:W3CDTF">2024-05-24T14:59:00Z</dcterms:created>
  <dcterms:modified xsi:type="dcterms:W3CDTF">2024-05-24T14:59:00Z</dcterms:modified>
  <cp:category/>
</cp:coreProperties>
</file>